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A41" w:rsidRDefault="00C16652">
      <w:r w:rsidRPr="00C16652">
        <w:rPr>
          <w:noProof/>
        </w:rPr>
        <w:drawing>
          <wp:inline distT="0" distB="0" distL="0" distR="0">
            <wp:extent cx="6209665" cy="8541333"/>
            <wp:effectExtent l="0" t="0" r="635" b="0"/>
            <wp:docPr id="1" name="Рисунок 1" descr="C:\Users\Воронцова Оксана\Desktop\Фото.Видео.Монтаж.Панфилова А.С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Фото.Видео.Монтаж.Панфилова А.С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4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652" w:rsidRDefault="00C16652"/>
    <w:p w:rsidR="00C16652" w:rsidRDefault="00C16652"/>
    <w:p w:rsidR="00C16652" w:rsidRDefault="00C16652"/>
    <w:p w:rsidR="00C16652" w:rsidRDefault="00C16652">
      <w:bookmarkStart w:id="0" w:name="_GoBack"/>
      <w:bookmarkEnd w:id="0"/>
    </w:p>
    <w:p w:rsidR="00C16652" w:rsidRDefault="00C16652"/>
    <w:p w:rsidR="00C16652" w:rsidRDefault="00C16652"/>
    <w:p w:rsidR="00C16652" w:rsidRPr="006523CF" w:rsidRDefault="00C16652" w:rsidP="00C16652">
      <w:pPr>
        <w:jc w:val="center"/>
        <w:rPr>
          <w:b/>
          <w:sz w:val="32"/>
          <w:szCs w:val="32"/>
        </w:rPr>
      </w:pPr>
      <w:r w:rsidRPr="006523CF">
        <w:rPr>
          <w:b/>
          <w:sz w:val="32"/>
          <w:szCs w:val="32"/>
        </w:rPr>
        <w:t>Пояснительная записка</w:t>
      </w:r>
    </w:p>
    <w:p w:rsidR="00C16652" w:rsidRPr="006523CF" w:rsidRDefault="00C16652" w:rsidP="00C16652">
      <w:pPr>
        <w:jc w:val="center"/>
        <w:rPr>
          <w:b/>
          <w:sz w:val="28"/>
          <w:szCs w:val="28"/>
        </w:rPr>
      </w:pP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523CF">
        <w:rPr>
          <w:sz w:val="28"/>
          <w:szCs w:val="28"/>
        </w:rPr>
        <w:t xml:space="preserve"> </w:t>
      </w:r>
      <w:r w:rsidRPr="007D1F2C">
        <w:rPr>
          <w:sz w:val="28"/>
          <w:szCs w:val="28"/>
        </w:rPr>
        <w:t>Одна из задач современного образования — содействовать воспитанию нового поколения, отвечающего по своему уровню развития и образу жизни условиям информационного общества. Для этого учащимся предлагается осваивать способы работы с информационными потоками — искать необходимую информацию, анализировать ее, выявлять в ней факты и проблемы, самостоятельно ставить задачи, структурировать и преобразовывать информацию в текстовую и мультимедийную форму, использовать ее для решения учебных и жизненных задач.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Умение представлять информацию в виде, удобном для восприятия и использования другими людьми, — одно из условий образовательной компетентности ученика.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Цифровые технологии развиваются очень быстро. Десять лет назад мы и подумать не могли, что в каждой пятой семье будет персональный компьютер, а Интернет станет общедоступным. В области обработки видеоматериалов так же много что кардинально изменилось.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Курс включает в себя практическое освоение техники создания цифрового видео. Его задачей является также подготовка школьников к осознанному выбору профессий, предусматривающих знания и умения в области видеомонтажа.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Курс служит средством внутрипрофильной специализации в области новых информационных технологий, что способствует созданию дополнительных условий для построения индивидуальных образовательных траекторий учащихся.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Основа курса — личностная, практическая и продуктивная направленность занятий. Одна из целей обучения информатике — предоставить ученикам возможность личностного самоопределения и самореализации по отношению к стремительно развивающимся информационным технологиям и ресурсам. Для достижения данной цели необходимо, чтобы при изучении общих для всех сетевых технологий каждый учащийся мог создавать личностно значимую для него образовательную продукцию. Такой продукцией в данном курсе является цифровой фильм.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Каждый учащийся создает личностно значимую для него образовательную продукцию — сначала простейшие слайд-фильмы, затем их отдельные элементы и целостные фильмы. Освоение знаний и способов видеомонтажа осуществляется в ходе разработки учениками фильмов на темы, которые они определяют для себя самостоятельно. Осознание и присвоение учащимися достигаемых результатов происходят с помощью рефлексивных заданий. Такой подход гарантирует повышенную мотивацию и результативность обучения.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Общепедагогическая направленность занятий — сопряжение социализации и индивидуализации обучения по отношению к сетевым информационным технологиям. Знания, умения и способы видеомонтажа являются элементами информационной компетенции — одной из ключевых компетенций старшей профильной школы. Умение находить, структурировать, преобразовывать и </w:t>
      </w:r>
      <w:r w:rsidRPr="007D1F2C">
        <w:rPr>
          <w:sz w:val="28"/>
          <w:szCs w:val="28"/>
        </w:rPr>
        <w:lastRenderedPageBreak/>
        <w:t>сохранять информацию в различных форматах необходимое условие подготовки выпускников технологического профиля. Таким образом, освоенный инструментарий — способы видеомонтажа — выступает отдельным образовательным продуктом учеников наряду с созданными ими фильмами. Осознание и присвоение учащимися данного типа продукции происходят с помощью рефлексивных заданий, включенных в содержание занятий.</w:t>
      </w:r>
    </w:p>
    <w:p w:rsidR="00C16652" w:rsidRPr="007D1F2C" w:rsidRDefault="00C16652" w:rsidP="00C16652">
      <w:pPr>
        <w:ind w:firstLine="624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П</w:t>
      </w:r>
      <w:r>
        <w:rPr>
          <w:sz w:val="28"/>
          <w:szCs w:val="28"/>
        </w:rPr>
        <w:t>рограмма курса «Фото.Видео.Монтаж</w:t>
      </w:r>
      <w:r w:rsidRPr="007D1F2C">
        <w:rPr>
          <w:sz w:val="28"/>
          <w:szCs w:val="28"/>
        </w:rPr>
        <w:t xml:space="preserve">» построена с учѐтом возрастных особенностей и интересов учащихся и рассчитана на 1 год обучения (36 недель), всего 144 часа в год (по 4 часа в неделю). </w:t>
      </w:r>
    </w:p>
    <w:p w:rsidR="00C16652" w:rsidRPr="007D1F2C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16652" w:rsidRPr="007D1F2C" w:rsidRDefault="00C16652" w:rsidP="00C16652">
      <w:pPr>
        <w:pStyle w:val="a4"/>
        <w:spacing w:before="0" w:beforeAutospacing="0" w:after="0" w:afterAutospacing="0"/>
        <w:rPr>
          <w:rStyle w:val="a3"/>
          <w:sz w:val="28"/>
          <w:szCs w:val="28"/>
        </w:rPr>
      </w:pPr>
      <w:r w:rsidRPr="007D1F2C">
        <w:rPr>
          <w:rStyle w:val="a3"/>
          <w:sz w:val="28"/>
          <w:szCs w:val="28"/>
        </w:rPr>
        <w:t>Цели и задачи курса:</w:t>
      </w:r>
    </w:p>
    <w:p w:rsidR="00C16652" w:rsidRPr="007D1F2C" w:rsidRDefault="00C16652" w:rsidP="00C16652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научить учащихся способам создания и редактирования изображений, используя инструменты графических программ;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научить выполнять обмен данными между различными программами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познакомить со способами научно-технического мышления и деятельности, направленными на самостоятельное творческое познание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реализовать коммуникативные, технические и эвристические способности учащихся в ходе создания фильмов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познакомить учащихся основами цифрового видео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познакомить с различными программами видеомонтажа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научить основам работы в программе видеомонтажа Pinnacle Studio.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создать собственные фильмы по выбранной тематике.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сформировать элементы информационной и телекоммуникационной компетенций по отношению к знаниям, умениям и опыту видеомонтажа.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сформировать навыки работы в коллективе над проектами </w:t>
      </w:r>
    </w:p>
    <w:p w:rsidR="00C16652" w:rsidRPr="007D1F2C" w:rsidRDefault="00C16652" w:rsidP="00C16652">
      <w:pPr>
        <w:numPr>
          <w:ilvl w:val="0"/>
          <w:numId w:val="2"/>
        </w:numPr>
        <w:jc w:val="both"/>
        <w:rPr>
          <w:sz w:val="28"/>
          <w:szCs w:val="28"/>
        </w:rPr>
      </w:pPr>
      <w:r w:rsidRPr="007D1F2C">
        <w:rPr>
          <w:sz w:val="28"/>
          <w:szCs w:val="28"/>
        </w:rPr>
        <w:t xml:space="preserve">научить учащихся ориентироваться и продуктивно действовать в информационном Интернет – пространстве. </w:t>
      </w:r>
    </w:p>
    <w:p w:rsidR="00C16652" w:rsidRPr="007D1F2C" w:rsidRDefault="00C16652" w:rsidP="00C1665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формирование компьютерной интуиции: знание возможностей и ограничений использования вычислительной техники как инструмента для деятельности; умение использовать вычислительную технику на практике только в тех слу</w:t>
      </w:r>
      <w:r w:rsidRPr="007D1F2C">
        <w:rPr>
          <w:sz w:val="28"/>
          <w:szCs w:val="28"/>
        </w:rPr>
        <w:softHyphen/>
        <w:t>чаях, когда это эффективно;</w:t>
      </w:r>
    </w:p>
    <w:p w:rsidR="00C16652" w:rsidRPr="007D1F2C" w:rsidRDefault="00C16652" w:rsidP="00C1665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формирование операционного стиля мышления</w:t>
      </w:r>
    </w:p>
    <w:p w:rsidR="00C16652" w:rsidRPr="007D1F2C" w:rsidRDefault="00C16652" w:rsidP="00C1665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D1F2C">
        <w:rPr>
          <w:sz w:val="28"/>
          <w:szCs w:val="28"/>
        </w:rPr>
        <w:t>формирование конструкторских навыков активного твор</w:t>
      </w:r>
      <w:r w:rsidRPr="007D1F2C">
        <w:rPr>
          <w:sz w:val="28"/>
          <w:szCs w:val="28"/>
        </w:rPr>
        <w:softHyphen/>
        <w:t>чества с использованием современных технологий, которые обеспечивает ком</w:t>
      </w:r>
      <w:r w:rsidRPr="007D1F2C">
        <w:rPr>
          <w:sz w:val="28"/>
          <w:szCs w:val="28"/>
        </w:rPr>
        <w:softHyphen/>
        <w:t>пьютер.</w:t>
      </w:r>
    </w:p>
    <w:p w:rsidR="00C16652" w:rsidRPr="007D1F2C" w:rsidRDefault="00C16652" w:rsidP="00C1665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</w:rPr>
      </w:pPr>
      <w:r w:rsidRPr="007D1F2C">
        <w:rPr>
          <w:spacing w:val="-5"/>
          <w:sz w:val="28"/>
          <w:szCs w:val="28"/>
        </w:rPr>
        <w:t>привлечение детей в состав кружка.</w:t>
      </w:r>
    </w:p>
    <w:p w:rsidR="00C16652" w:rsidRPr="007D1F2C" w:rsidRDefault="00C16652" w:rsidP="00C1665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</w:rPr>
      </w:pPr>
      <w:r w:rsidRPr="007D1F2C">
        <w:rPr>
          <w:spacing w:val="-5"/>
          <w:sz w:val="28"/>
          <w:szCs w:val="28"/>
        </w:rPr>
        <w:t>привитие интереса к данному виду деятельности.</w:t>
      </w:r>
    </w:p>
    <w:p w:rsidR="00C16652" w:rsidRPr="007D1F2C" w:rsidRDefault="00C16652" w:rsidP="00C16652">
      <w:pPr>
        <w:pStyle w:val="a4"/>
        <w:spacing w:before="0" w:beforeAutospacing="0" w:after="0" w:afterAutospacing="0"/>
        <w:jc w:val="center"/>
        <w:rPr>
          <w:rStyle w:val="a3"/>
          <w:sz w:val="28"/>
          <w:szCs w:val="28"/>
        </w:rPr>
      </w:pPr>
    </w:p>
    <w:p w:rsidR="00C16652" w:rsidRPr="007D1F2C" w:rsidRDefault="00C16652" w:rsidP="00C16652">
      <w:pPr>
        <w:shd w:val="clear" w:color="auto" w:fill="FFFFFF"/>
        <w:autoSpaceDE w:val="0"/>
        <w:autoSpaceDN w:val="0"/>
        <w:adjustRightInd w:val="0"/>
        <w:rPr>
          <w:b/>
          <w:sz w:val="28"/>
          <w:szCs w:val="28"/>
        </w:rPr>
      </w:pPr>
      <w:r w:rsidRPr="007D1F2C">
        <w:rPr>
          <w:b/>
          <w:iCs/>
          <w:sz w:val="28"/>
          <w:szCs w:val="28"/>
        </w:rPr>
        <w:t>Цели и задачи проектной деятельности:</w:t>
      </w:r>
    </w:p>
    <w:p w:rsidR="00C16652" w:rsidRPr="007D1F2C" w:rsidRDefault="00C16652" w:rsidP="00C1665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7D1F2C">
        <w:rPr>
          <w:sz w:val="28"/>
          <w:szCs w:val="28"/>
        </w:rPr>
        <w:t>показать возможности использований компьютера как инструмента практи</w:t>
      </w:r>
      <w:r w:rsidRPr="007D1F2C">
        <w:rPr>
          <w:sz w:val="28"/>
          <w:szCs w:val="28"/>
        </w:rPr>
        <w:softHyphen/>
        <w:t>ческой деятельности человека;</w:t>
      </w:r>
    </w:p>
    <w:p w:rsidR="00C16652" w:rsidRPr="007D1F2C" w:rsidRDefault="00C16652" w:rsidP="00C1665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7D1F2C">
        <w:rPr>
          <w:sz w:val="28"/>
          <w:szCs w:val="28"/>
        </w:rPr>
        <w:t>способствовать развитию творческого потенциала учащихся;</w:t>
      </w:r>
    </w:p>
    <w:p w:rsidR="00C16652" w:rsidRPr="007D1F2C" w:rsidRDefault="00C16652" w:rsidP="00C1665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7D1F2C">
        <w:rPr>
          <w:sz w:val="28"/>
          <w:szCs w:val="28"/>
        </w:rPr>
        <w:t>продемонстрировать возможности использования и технологии работы с но</w:t>
      </w:r>
      <w:r w:rsidRPr="007D1F2C">
        <w:rPr>
          <w:sz w:val="28"/>
          <w:szCs w:val="28"/>
        </w:rPr>
        <w:softHyphen/>
        <w:t>выми устройствами: сканером, проектором, видеокамерой и т. д.;</w:t>
      </w:r>
    </w:p>
    <w:p w:rsidR="00C16652" w:rsidRPr="007D1F2C" w:rsidRDefault="00C16652" w:rsidP="00C1665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7D1F2C">
        <w:rPr>
          <w:sz w:val="28"/>
          <w:szCs w:val="28"/>
        </w:rPr>
        <w:lastRenderedPageBreak/>
        <w:t>уметь слушать и уважать мнение товарища;</w:t>
      </w:r>
    </w:p>
    <w:p w:rsidR="00C16652" w:rsidRDefault="00C16652" w:rsidP="00C1665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7D1F2C">
        <w:rPr>
          <w:sz w:val="28"/>
          <w:szCs w:val="28"/>
        </w:rPr>
        <w:t>анализировать информацию и синтезировать новые идеи.</w:t>
      </w:r>
    </w:p>
    <w:p w:rsidR="00C16652" w:rsidRDefault="00C16652" w:rsidP="00C16652">
      <w:pPr>
        <w:shd w:val="clear" w:color="auto" w:fill="FFFFFF"/>
        <w:autoSpaceDE w:val="0"/>
        <w:autoSpaceDN w:val="0"/>
        <w:adjustRightInd w:val="0"/>
        <w:ind w:left="720"/>
        <w:rPr>
          <w:sz w:val="28"/>
          <w:szCs w:val="28"/>
        </w:rPr>
      </w:pP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rStyle w:val="a3"/>
          <w:sz w:val="28"/>
          <w:szCs w:val="28"/>
        </w:rPr>
      </w:pPr>
      <w:r w:rsidRPr="00221DB2">
        <w:rPr>
          <w:rStyle w:val="a3"/>
          <w:sz w:val="28"/>
          <w:szCs w:val="28"/>
        </w:rPr>
        <w:t>Образовательные результаты</w:t>
      </w: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C16652" w:rsidRPr="00221DB2" w:rsidRDefault="00C16652" w:rsidP="00C16652">
      <w:pPr>
        <w:pStyle w:val="a4"/>
        <w:spacing w:before="0" w:beforeAutospacing="0" w:after="0" w:afterAutospacing="0"/>
        <w:rPr>
          <w:sz w:val="28"/>
          <w:szCs w:val="28"/>
        </w:rPr>
      </w:pPr>
      <w:r w:rsidRPr="00221DB2">
        <w:rPr>
          <w:sz w:val="28"/>
          <w:szCs w:val="28"/>
        </w:rPr>
        <w:t xml:space="preserve">Учащиеся должны овладеть </w:t>
      </w:r>
      <w:r w:rsidRPr="00221DB2">
        <w:rPr>
          <w:i/>
          <w:iCs/>
          <w:sz w:val="28"/>
          <w:szCs w:val="28"/>
        </w:rPr>
        <w:t xml:space="preserve">основами видеомонтажа, </w:t>
      </w:r>
      <w:r w:rsidRPr="00221DB2">
        <w:rPr>
          <w:sz w:val="28"/>
          <w:szCs w:val="28"/>
        </w:rPr>
        <w:t xml:space="preserve">а именно должны </w:t>
      </w:r>
      <w:r w:rsidRPr="00221DB2">
        <w:rPr>
          <w:i/>
          <w:iCs/>
          <w:sz w:val="28"/>
          <w:szCs w:val="28"/>
        </w:rPr>
        <w:t>знать</w:t>
      </w:r>
      <w:r w:rsidRPr="00221DB2">
        <w:rPr>
          <w:sz w:val="28"/>
          <w:szCs w:val="28"/>
        </w:rPr>
        <w:t>:</w:t>
      </w:r>
    </w:p>
    <w:p w:rsidR="00C16652" w:rsidRPr="00221DB2" w:rsidRDefault="00C16652" w:rsidP="00C16652">
      <w:pPr>
        <w:numPr>
          <w:ilvl w:val="0"/>
          <w:numId w:val="3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способы хранения изображений в файлах; </w:t>
      </w:r>
    </w:p>
    <w:p w:rsidR="00C16652" w:rsidRPr="00221DB2" w:rsidRDefault="00C16652" w:rsidP="00C16652">
      <w:pPr>
        <w:numPr>
          <w:ilvl w:val="0"/>
          <w:numId w:val="3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методы сжатия данных; </w:t>
      </w:r>
    </w:p>
    <w:p w:rsidR="00C16652" w:rsidRPr="00221DB2" w:rsidRDefault="00C16652" w:rsidP="00C16652">
      <w:pPr>
        <w:numPr>
          <w:ilvl w:val="0"/>
          <w:numId w:val="3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проблемы преобразования форматов файлов; </w:t>
      </w:r>
    </w:p>
    <w:p w:rsidR="00C16652" w:rsidRPr="00221DB2" w:rsidRDefault="00C16652" w:rsidP="00C16652">
      <w:pPr>
        <w:numPr>
          <w:ilvl w:val="0"/>
          <w:numId w:val="3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основы цифрового видео; </w:t>
      </w:r>
    </w:p>
    <w:p w:rsidR="00C16652" w:rsidRPr="00221DB2" w:rsidRDefault="00C16652" w:rsidP="00C16652">
      <w:pPr>
        <w:numPr>
          <w:ilvl w:val="0"/>
          <w:numId w:val="3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различные программы видеомонтажа; </w:t>
      </w:r>
    </w:p>
    <w:p w:rsidR="00C16652" w:rsidRPr="00221DB2" w:rsidRDefault="00C16652" w:rsidP="00C16652">
      <w:pPr>
        <w:pStyle w:val="a4"/>
        <w:spacing w:before="0" w:beforeAutospacing="0" w:after="0" w:afterAutospacing="0"/>
        <w:rPr>
          <w:sz w:val="28"/>
          <w:szCs w:val="28"/>
        </w:rPr>
      </w:pPr>
      <w:r w:rsidRPr="00221DB2">
        <w:rPr>
          <w:sz w:val="28"/>
          <w:szCs w:val="28"/>
        </w:rPr>
        <w:t xml:space="preserve">и </w:t>
      </w:r>
      <w:r w:rsidRPr="00221DB2">
        <w:rPr>
          <w:i/>
          <w:iCs/>
          <w:sz w:val="28"/>
          <w:szCs w:val="28"/>
        </w:rPr>
        <w:t>уметь</w:t>
      </w:r>
      <w:r w:rsidRPr="00221DB2">
        <w:rPr>
          <w:sz w:val="28"/>
          <w:szCs w:val="28"/>
        </w:rPr>
        <w:t xml:space="preserve">: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владеть способами работы с изученными программами;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выполнять обмен файлами между различными программами;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создавать собственные фильмы по выбранной тематике;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владеть приемами организации и самоорганизации работы по изготовлению фильма;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коллективно разрабатывать и публично защищать созданные проекты; </w:t>
      </w:r>
    </w:p>
    <w:p w:rsidR="00C16652" w:rsidRPr="00221DB2" w:rsidRDefault="00C16652" w:rsidP="00C16652">
      <w:pPr>
        <w:numPr>
          <w:ilvl w:val="0"/>
          <w:numId w:val="4"/>
        </w:numPr>
        <w:rPr>
          <w:sz w:val="28"/>
          <w:szCs w:val="28"/>
        </w:rPr>
      </w:pPr>
      <w:r w:rsidRPr="00221DB2">
        <w:rPr>
          <w:sz w:val="28"/>
          <w:szCs w:val="28"/>
        </w:rPr>
        <w:t xml:space="preserve">осуществлять рефлексивную деятельность, оценивать свои результаты, корректировать дальнейшую деятельность. </w:t>
      </w: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rStyle w:val="a3"/>
          <w:sz w:val="28"/>
          <w:szCs w:val="28"/>
        </w:rPr>
      </w:pP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rStyle w:val="a3"/>
          <w:sz w:val="28"/>
          <w:szCs w:val="28"/>
        </w:rPr>
      </w:pPr>
      <w:r w:rsidRPr="00221DB2">
        <w:rPr>
          <w:rStyle w:val="a3"/>
          <w:sz w:val="28"/>
          <w:szCs w:val="28"/>
        </w:rPr>
        <w:t>Межпредметные связи</w:t>
      </w: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C16652" w:rsidRPr="00221DB2" w:rsidRDefault="00C16652" w:rsidP="00C16652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1DB2">
        <w:rPr>
          <w:sz w:val="28"/>
          <w:szCs w:val="28"/>
        </w:rPr>
        <w:t>Знания, полученные при изучении курса, учащиеся могут использовать при создании рекламной продукции, для визуализации научных и прикладных исследований в различных областях знаний — физике, химии, биологии и др. Созданные фильмы могут быть использованы в докладе, статье, мультимедиа - презентации, размещены на Web – странице, в школьной или в домашней видеотеке. Знания и умения, приобретенные в результате освоения курса, являются фундаментом для дальнейшего совершенствования мастерства в области обработки цифрового видео.</w:t>
      </w:r>
    </w:p>
    <w:p w:rsidR="00C16652" w:rsidRPr="00221DB2" w:rsidRDefault="00C16652" w:rsidP="00C16652">
      <w:pPr>
        <w:shd w:val="clear" w:color="auto" w:fill="FFFFFF"/>
        <w:autoSpaceDE w:val="0"/>
        <w:autoSpaceDN w:val="0"/>
        <w:adjustRightInd w:val="0"/>
        <w:ind w:left="720"/>
        <w:rPr>
          <w:sz w:val="28"/>
          <w:szCs w:val="28"/>
        </w:rPr>
      </w:pPr>
    </w:p>
    <w:p w:rsidR="00C16652" w:rsidRPr="00221DB2" w:rsidRDefault="00C16652" w:rsidP="00C16652">
      <w:pPr>
        <w:pStyle w:val="a4"/>
        <w:spacing w:before="0" w:beforeAutospacing="0" w:after="0" w:afterAutospacing="0"/>
        <w:jc w:val="center"/>
        <w:rPr>
          <w:rStyle w:val="a3"/>
        </w:rPr>
      </w:pPr>
    </w:p>
    <w:p w:rsidR="00C16652" w:rsidRPr="00221DB2" w:rsidRDefault="00C16652" w:rsidP="00C16652">
      <w:pPr>
        <w:spacing w:line="360" w:lineRule="auto"/>
        <w:ind w:firstLine="624"/>
        <w:jc w:val="both"/>
        <w:rPr>
          <w:sz w:val="28"/>
          <w:szCs w:val="28"/>
        </w:rPr>
      </w:pPr>
    </w:p>
    <w:p w:rsidR="00C16652" w:rsidRDefault="00C16652" w:rsidP="00C16652">
      <w:pPr>
        <w:spacing w:line="360" w:lineRule="auto"/>
        <w:ind w:firstLine="624"/>
        <w:jc w:val="both"/>
        <w:rPr>
          <w:sz w:val="28"/>
          <w:szCs w:val="28"/>
        </w:rPr>
        <w:sectPr w:rsidR="00C16652" w:rsidSect="00F86828">
          <w:pgSz w:w="11906" w:h="16838"/>
          <w:pgMar w:top="1134" w:right="709" w:bottom="1134" w:left="1418" w:header="709" w:footer="709" w:gutter="0"/>
          <w:cols w:space="708"/>
          <w:docGrid w:linePitch="360"/>
        </w:sectPr>
      </w:pPr>
    </w:p>
    <w:p w:rsidR="00C16652" w:rsidRPr="00BB60E0" w:rsidRDefault="00C16652" w:rsidP="00C16652">
      <w:pPr>
        <w:spacing w:line="360" w:lineRule="auto"/>
        <w:jc w:val="center"/>
        <w:rPr>
          <w:b/>
        </w:rPr>
      </w:pPr>
      <w:r w:rsidRPr="00BB60E0">
        <w:rPr>
          <w:b/>
        </w:rPr>
        <w:lastRenderedPageBreak/>
        <w:t>Календарно-тематическое планирование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564"/>
        <w:gridCol w:w="6067"/>
        <w:gridCol w:w="1417"/>
        <w:gridCol w:w="2410"/>
      </w:tblGrid>
      <w:tr w:rsidR="00C16652" w:rsidRPr="0045493F" w:rsidTr="00C16652">
        <w:tc>
          <w:tcPr>
            <w:tcW w:w="852" w:type="dxa"/>
            <w:vMerge w:val="restart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№ занятия</w:t>
            </w:r>
          </w:p>
        </w:tc>
        <w:tc>
          <w:tcPr>
            <w:tcW w:w="4564" w:type="dxa"/>
            <w:vMerge w:val="restart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Содержание занятия</w:t>
            </w:r>
          </w:p>
        </w:tc>
        <w:tc>
          <w:tcPr>
            <w:tcW w:w="6067" w:type="dxa"/>
            <w:vMerge w:val="restart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Кол-во часов по теме</w:t>
            </w:r>
          </w:p>
        </w:tc>
        <w:tc>
          <w:tcPr>
            <w:tcW w:w="1417" w:type="dxa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Дата</w:t>
            </w:r>
          </w:p>
        </w:tc>
        <w:tc>
          <w:tcPr>
            <w:tcW w:w="2410" w:type="dxa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 xml:space="preserve">Примечание </w:t>
            </w:r>
          </w:p>
        </w:tc>
      </w:tr>
      <w:tr w:rsidR="00C16652" w:rsidRPr="0045493F" w:rsidTr="00C16652">
        <w:tc>
          <w:tcPr>
            <w:tcW w:w="852" w:type="dxa"/>
            <w:vMerge/>
          </w:tcPr>
          <w:p w:rsidR="00C16652" w:rsidRPr="0045493F" w:rsidRDefault="00C16652" w:rsidP="006A0245">
            <w:pPr>
              <w:rPr>
                <w:b/>
              </w:rPr>
            </w:pPr>
          </w:p>
        </w:tc>
        <w:tc>
          <w:tcPr>
            <w:tcW w:w="4564" w:type="dxa"/>
            <w:vMerge/>
          </w:tcPr>
          <w:p w:rsidR="00C16652" w:rsidRPr="0045493F" w:rsidRDefault="00C16652" w:rsidP="006A0245">
            <w:pPr>
              <w:rPr>
                <w:b/>
              </w:rPr>
            </w:pPr>
          </w:p>
        </w:tc>
        <w:tc>
          <w:tcPr>
            <w:tcW w:w="6067" w:type="dxa"/>
            <w:vMerge/>
          </w:tcPr>
          <w:p w:rsidR="00C16652" w:rsidRPr="0045493F" w:rsidRDefault="00C16652" w:rsidP="006A0245">
            <w:pPr>
              <w:rPr>
                <w:b/>
              </w:rPr>
            </w:pPr>
          </w:p>
        </w:tc>
        <w:tc>
          <w:tcPr>
            <w:tcW w:w="1417" w:type="dxa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группа №1</w:t>
            </w:r>
          </w:p>
        </w:tc>
        <w:tc>
          <w:tcPr>
            <w:tcW w:w="2410" w:type="dxa"/>
          </w:tcPr>
          <w:p w:rsidR="00C16652" w:rsidRPr="0045493F" w:rsidRDefault="00C16652" w:rsidP="006A0245">
            <w:pPr>
              <w:rPr>
                <w:b/>
              </w:rPr>
            </w:pPr>
          </w:p>
        </w:tc>
      </w:tr>
      <w:tr w:rsidR="00C16652" w:rsidRPr="0045493F" w:rsidTr="006A0245">
        <w:tc>
          <w:tcPr>
            <w:tcW w:w="15310" w:type="dxa"/>
            <w:gridSpan w:val="5"/>
          </w:tcPr>
          <w:p w:rsidR="00C16652" w:rsidRPr="0045493F" w:rsidRDefault="00C16652" w:rsidP="006A0245">
            <w:pPr>
              <w:jc w:val="center"/>
              <w:rPr>
                <w:b/>
              </w:rPr>
            </w:pPr>
            <w:r w:rsidRPr="0045493F">
              <w:rPr>
                <w:b/>
              </w:rPr>
              <w:t>1. Введение</w:t>
            </w:r>
            <w:r>
              <w:rPr>
                <w:b/>
              </w:rPr>
              <w:t xml:space="preserve"> (28)</w:t>
            </w:r>
          </w:p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1.1.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2311"/>
                <w:tab w:val="left" w:leader="dot" w:pos="7070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2"/>
              </w:rPr>
              <w:t>Постановка</w:t>
            </w:r>
          </w:p>
        </w:tc>
        <w:tc>
          <w:tcPr>
            <w:tcW w:w="6067" w:type="dxa"/>
          </w:tcPr>
          <w:p w:rsidR="00C16652" w:rsidRPr="00FE1119" w:rsidRDefault="00C16652" w:rsidP="006A0245">
            <w:pPr>
              <w:rPr>
                <w:b/>
              </w:rPr>
            </w:pPr>
            <w:r w:rsidRPr="00FE1119">
              <w:rPr>
                <w:b/>
              </w:rP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3"/>
              </w:rPr>
              <w:t>Структура фильма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5364"/>
                <w:tab w:val="left" w:leader="dot" w:pos="7070"/>
              </w:tabs>
              <w:ind w:left="158"/>
              <w:jc w:val="both"/>
            </w:pPr>
            <w:r w:rsidRPr="0045493F">
              <w:rPr>
                <w:spacing w:val="2"/>
              </w:rPr>
              <w:t>Развитие сюжета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</w:rPr>
            </w:pPr>
            <w:r w:rsidRPr="0045493F">
              <w:rPr>
                <w:b/>
              </w:rPr>
              <w:t>1.2.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1"/>
              </w:rPr>
              <w:t>Построение эпизода</w:t>
            </w:r>
          </w:p>
        </w:tc>
        <w:tc>
          <w:tcPr>
            <w:tcW w:w="6067" w:type="dxa"/>
          </w:tcPr>
          <w:p w:rsidR="00C16652" w:rsidRPr="00FE1119" w:rsidRDefault="00C16652" w:rsidP="006A0245">
            <w:pPr>
              <w:rPr>
                <w:b/>
              </w:rPr>
            </w:pPr>
            <w:r w:rsidRPr="00FE1119">
              <w:rPr>
                <w:b/>
              </w:rPr>
              <w:t>8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2"/>
              </w:rPr>
              <w:t>Порядок разворачивания событий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-4"/>
              </w:rPr>
              <w:t>Выбор масштаба изображения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jc w:val="both"/>
            </w:pP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2"/>
              </w:rPr>
              <w:t>Стыковка кадров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t>Длительность кадров и сцен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647982" w:rsidRDefault="00C16652" w:rsidP="006A0245">
            <w:pPr>
              <w:rPr>
                <w:b/>
              </w:rPr>
            </w:pPr>
            <w:r w:rsidRPr="00647982">
              <w:rPr>
                <w:b/>
              </w:rPr>
              <w:t>1.3.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</w:rPr>
              <w:t>Монтаж</w:t>
            </w:r>
          </w:p>
        </w:tc>
        <w:tc>
          <w:tcPr>
            <w:tcW w:w="6067" w:type="dxa"/>
          </w:tcPr>
          <w:p w:rsidR="00C16652" w:rsidRPr="00FE1119" w:rsidRDefault="00C16652" w:rsidP="006A0245">
            <w:pPr>
              <w:rPr>
                <w:b/>
              </w:rPr>
            </w:pPr>
            <w:r w:rsidRPr="00FE1119">
              <w:rPr>
                <w:b/>
              </w:rP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2"/>
              </w:rPr>
              <w:t>Монтажный кадр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</w:pPr>
            <w:r w:rsidRPr="0045493F">
              <w:rPr>
                <w:spacing w:val="2"/>
              </w:rPr>
              <w:t>Монтаж звука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</w:pPr>
            <w:r w:rsidRPr="0045493F">
              <w:rPr>
                <w:spacing w:val="1"/>
              </w:rPr>
              <w:t>Способы монтажа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647982" w:rsidRDefault="00C16652" w:rsidP="006A0245">
            <w:pPr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4564" w:type="dxa"/>
          </w:tcPr>
          <w:p w:rsidR="00C16652" w:rsidRPr="00C235B2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b/>
                <w:i/>
                <w:spacing w:val="2"/>
              </w:rPr>
            </w:pPr>
            <w:r>
              <w:rPr>
                <w:b/>
                <w:i/>
                <w:spacing w:val="2"/>
              </w:rPr>
              <w:t>Основы работы с фотоаппаратом</w:t>
            </w:r>
          </w:p>
        </w:tc>
        <w:tc>
          <w:tcPr>
            <w:tcW w:w="6067" w:type="dxa"/>
          </w:tcPr>
          <w:p w:rsidR="00C16652" w:rsidRPr="00FE1119" w:rsidRDefault="00C16652" w:rsidP="006A0245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647982" w:rsidRDefault="00C16652" w:rsidP="006A0245">
            <w:pPr>
              <w:rPr>
                <w:b/>
              </w:rPr>
            </w:pPr>
          </w:p>
        </w:tc>
        <w:tc>
          <w:tcPr>
            <w:tcW w:w="4564" w:type="dxa"/>
          </w:tcPr>
          <w:p w:rsidR="00C16652" w:rsidRPr="00C235B2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spacing w:val="2"/>
              </w:rPr>
            </w:pPr>
            <w:r w:rsidRPr="0045493F">
              <w:rPr>
                <w:spacing w:val="2"/>
              </w:rPr>
              <w:t xml:space="preserve">Устройство и </w:t>
            </w:r>
            <w:r>
              <w:rPr>
                <w:spacing w:val="2"/>
              </w:rPr>
              <w:t>управляющие элементы фотоаппарата</w:t>
            </w:r>
          </w:p>
        </w:tc>
        <w:tc>
          <w:tcPr>
            <w:tcW w:w="6067" w:type="dxa"/>
          </w:tcPr>
          <w:p w:rsidR="00C16652" w:rsidRPr="00037984" w:rsidRDefault="00C16652" w:rsidP="006A0245">
            <w:r w:rsidRPr="00037984"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647982" w:rsidRDefault="00C16652" w:rsidP="006A0245">
            <w:pPr>
              <w:rPr>
                <w:b/>
              </w:rPr>
            </w:pP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spacing w:val="2"/>
              </w:rPr>
            </w:pPr>
            <w:r>
              <w:rPr>
                <w:spacing w:val="2"/>
              </w:rPr>
              <w:t>Режимы съемки</w:t>
            </w:r>
          </w:p>
        </w:tc>
        <w:tc>
          <w:tcPr>
            <w:tcW w:w="6067" w:type="dxa"/>
          </w:tcPr>
          <w:p w:rsidR="00C16652" w:rsidRPr="00037984" w:rsidRDefault="00C16652" w:rsidP="006A0245">
            <w:r w:rsidRPr="00037984"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647982" w:rsidRDefault="00C16652" w:rsidP="006A0245">
            <w:pPr>
              <w:rPr>
                <w:b/>
              </w:rPr>
            </w:pPr>
            <w:r>
              <w:rPr>
                <w:b/>
              </w:rPr>
              <w:t>1.5</w:t>
            </w:r>
            <w:r w:rsidRPr="00647982">
              <w:rPr>
                <w:b/>
              </w:rPr>
              <w:t>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jc w:val="both"/>
              <w:rPr>
                <w:b/>
                <w:i/>
                <w:spacing w:val="2"/>
              </w:rPr>
            </w:pPr>
            <w:r w:rsidRPr="0045493F">
              <w:rPr>
                <w:b/>
                <w:i/>
                <w:spacing w:val="2"/>
              </w:rPr>
              <w:t>Основы работы с видеокамерой</w:t>
            </w:r>
          </w:p>
        </w:tc>
        <w:tc>
          <w:tcPr>
            <w:tcW w:w="6067" w:type="dxa"/>
          </w:tcPr>
          <w:p w:rsidR="00C16652" w:rsidRPr="00FE1119" w:rsidRDefault="00C16652" w:rsidP="006A0245">
            <w:pPr>
              <w:rPr>
                <w:b/>
              </w:rPr>
            </w:pPr>
            <w:r w:rsidRPr="00FE1119">
              <w:rPr>
                <w:b/>
              </w:rP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  <w:rPr>
                <w:spacing w:val="2"/>
              </w:rPr>
            </w:pPr>
            <w:r w:rsidRPr="0045493F">
              <w:rPr>
                <w:spacing w:val="2"/>
              </w:rPr>
              <w:t>Устройство и управляющие элементы видеокамеры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  <w:rPr>
                <w:spacing w:val="2"/>
              </w:rPr>
            </w:pPr>
            <w:r w:rsidRPr="0045493F">
              <w:rPr>
                <w:spacing w:val="2"/>
              </w:rPr>
              <w:t>Работа без штатива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70"/>
              </w:tabs>
              <w:ind w:left="158"/>
              <w:jc w:val="both"/>
              <w:rPr>
                <w:spacing w:val="2"/>
              </w:rPr>
            </w:pPr>
            <w:r w:rsidRPr="0045493F">
              <w:rPr>
                <w:spacing w:val="2"/>
              </w:rPr>
              <w:t>Работа со штативом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6A0245">
        <w:tc>
          <w:tcPr>
            <w:tcW w:w="15310" w:type="dxa"/>
            <w:gridSpan w:val="5"/>
          </w:tcPr>
          <w:p w:rsidR="00C16652" w:rsidRPr="0045493F" w:rsidRDefault="00C16652" w:rsidP="006A0245">
            <w:pPr>
              <w:jc w:val="center"/>
              <w:rPr>
                <w:b/>
              </w:rPr>
            </w:pPr>
            <w:r w:rsidRPr="0045493F">
              <w:rPr>
                <w:b/>
              </w:rPr>
              <w:t>2.</w:t>
            </w:r>
            <w:r w:rsidRPr="0045493F">
              <w:rPr>
                <w:b/>
                <w:bCs/>
                <w:spacing w:val="-3"/>
              </w:rPr>
              <w:t>Разработка сценария и работа над фильмом</w:t>
            </w:r>
            <w:r>
              <w:rPr>
                <w:b/>
                <w:bCs/>
                <w:spacing w:val="-3"/>
              </w:rPr>
              <w:t xml:space="preserve"> (16)</w:t>
            </w:r>
          </w:p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2.1.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b/>
                <w:i/>
                <w:spacing w:val="1"/>
              </w:rPr>
            </w:pPr>
            <w:r w:rsidRPr="0045493F">
              <w:rPr>
                <w:b/>
                <w:i/>
                <w:spacing w:val="1"/>
              </w:rPr>
              <w:t>Основы разработки сценариев</w:t>
            </w:r>
          </w:p>
        </w:tc>
        <w:tc>
          <w:tcPr>
            <w:tcW w:w="6067" w:type="dxa"/>
          </w:tcPr>
          <w:p w:rsidR="00C16652" w:rsidRPr="007B1904" w:rsidRDefault="00C16652" w:rsidP="006A0245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spacing w:val="1"/>
              </w:rPr>
            </w:pPr>
            <w:r w:rsidRPr="0045493F">
              <w:rPr>
                <w:spacing w:val="1"/>
              </w:rPr>
              <w:t xml:space="preserve">  Работа над собственным сценарием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2.2.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b/>
                <w:i/>
                <w:spacing w:val="1"/>
              </w:rPr>
            </w:pPr>
            <w:r w:rsidRPr="0045493F">
              <w:rPr>
                <w:b/>
                <w:i/>
                <w:spacing w:val="1"/>
              </w:rPr>
              <w:t>Разработка структуры фильма (проекта) – теория</w:t>
            </w:r>
          </w:p>
        </w:tc>
        <w:tc>
          <w:tcPr>
            <w:tcW w:w="6067" w:type="dxa"/>
          </w:tcPr>
          <w:p w:rsidR="00C16652" w:rsidRPr="007B1904" w:rsidRDefault="00C16652" w:rsidP="006A0245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spacing w:val="1"/>
              </w:rPr>
            </w:pPr>
            <w:r w:rsidRPr="0045493F">
              <w:rPr>
                <w:spacing w:val="1"/>
              </w:rPr>
              <w:t xml:space="preserve">  Разработка структуры собственного фильма проекта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2.3.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b/>
                <w:i/>
                <w:spacing w:val="1"/>
              </w:rPr>
            </w:pPr>
            <w:r w:rsidRPr="0045493F">
              <w:rPr>
                <w:b/>
                <w:i/>
                <w:spacing w:val="1"/>
              </w:rPr>
              <w:t>Работа над собственным фильмом</w:t>
            </w:r>
          </w:p>
        </w:tc>
        <w:tc>
          <w:tcPr>
            <w:tcW w:w="6067" w:type="dxa"/>
          </w:tcPr>
          <w:p w:rsidR="00C16652" w:rsidRPr="001F61DF" w:rsidRDefault="00C16652" w:rsidP="006A0245">
            <w:pPr>
              <w:rPr>
                <w:b/>
              </w:rPr>
            </w:pPr>
            <w:r w:rsidRPr="001F61DF">
              <w:rPr>
                <w:b/>
              </w:rP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2.4.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  <w:rPr>
                <w:b/>
                <w:i/>
                <w:spacing w:val="1"/>
              </w:rPr>
            </w:pPr>
            <w:r w:rsidRPr="0045493F">
              <w:rPr>
                <w:b/>
                <w:i/>
                <w:spacing w:val="1"/>
              </w:rPr>
              <w:t>Консультационная работа</w:t>
            </w:r>
          </w:p>
        </w:tc>
        <w:tc>
          <w:tcPr>
            <w:tcW w:w="6067" w:type="dxa"/>
          </w:tcPr>
          <w:p w:rsidR="00C16652" w:rsidRPr="001F61DF" w:rsidRDefault="00C16652" w:rsidP="006A0245">
            <w:pPr>
              <w:rPr>
                <w:b/>
              </w:rPr>
            </w:pPr>
            <w:r w:rsidRPr="001F61DF">
              <w:rPr>
                <w:b/>
              </w:rP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6A0245">
        <w:tc>
          <w:tcPr>
            <w:tcW w:w="15310" w:type="dxa"/>
            <w:gridSpan w:val="5"/>
          </w:tcPr>
          <w:p w:rsidR="00C16652" w:rsidRPr="0045493F" w:rsidRDefault="00C16652" w:rsidP="006A0245">
            <w:pPr>
              <w:jc w:val="center"/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3.</w:t>
            </w:r>
            <w:r w:rsidRPr="0045493F">
              <w:rPr>
                <w:b/>
                <w:bCs/>
                <w:spacing w:val="-3"/>
              </w:rPr>
              <w:t>Кадр</w:t>
            </w:r>
            <w:r>
              <w:rPr>
                <w:b/>
                <w:bCs/>
                <w:spacing w:val="-3"/>
              </w:rPr>
              <w:t xml:space="preserve"> (26)</w:t>
            </w:r>
          </w:p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3.1.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3"/>
              </w:rPr>
              <w:t>Композиция</w:t>
            </w:r>
          </w:p>
        </w:tc>
        <w:tc>
          <w:tcPr>
            <w:tcW w:w="6067" w:type="dxa"/>
          </w:tcPr>
          <w:p w:rsidR="00C16652" w:rsidRPr="007B1904" w:rsidRDefault="00C16652" w:rsidP="006A0245">
            <w:pPr>
              <w:rPr>
                <w:b/>
              </w:rPr>
            </w:pPr>
            <w:r w:rsidRPr="007B1904">
              <w:rPr>
                <w:b/>
              </w:rPr>
              <w:t>8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</w:pPr>
            <w:r w:rsidRPr="0045493F">
              <w:rPr>
                <w:spacing w:val="3"/>
              </w:rPr>
              <w:t>Окружение и линии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</w:pPr>
            <w:r w:rsidRPr="0045493F">
              <w:rPr>
                <w:spacing w:val="-1"/>
              </w:rPr>
              <w:t>Цветовое решение композиции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  <w:jc w:val="both"/>
            </w:pPr>
            <w:r w:rsidRPr="0045493F">
              <w:rPr>
                <w:spacing w:val="2"/>
              </w:rPr>
              <w:t>Отображение пространства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63"/>
              </w:tabs>
              <w:ind w:left="158"/>
              <w:jc w:val="both"/>
            </w:pPr>
            <w:r w:rsidRPr="0045493F">
              <w:rPr>
                <w:spacing w:val="-1"/>
              </w:rPr>
              <w:t>Размещение человека на экране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3.2.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-4"/>
              </w:rPr>
              <w:t>Освещение</w:t>
            </w:r>
          </w:p>
        </w:tc>
        <w:tc>
          <w:tcPr>
            <w:tcW w:w="6067" w:type="dxa"/>
          </w:tcPr>
          <w:p w:rsidR="00C16652" w:rsidRPr="007B1904" w:rsidRDefault="00C16652" w:rsidP="006A0245">
            <w:pPr>
              <w:rPr>
                <w:b/>
              </w:rPr>
            </w:pPr>
            <w:r w:rsidRPr="007B1904">
              <w:rPr>
                <w:b/>
              </w:rPr>
              <w:t>8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  <w:jc w:val="both"/>
            </w:pPr>
            <w:r w:rsidRPr="0045493F">
              <w:rPr>
                <w:spacing w:val="1"/>
              </w:rPr>
              <w:t>Классический набор источников света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  <w:jc w:val="both"/>
            </w:pPr>
            <w:r w:rsidRPr="0045493F">
              <w:rPr>
                <w:spacing w:val="1"/>
              </w:rPr>
              <w:t>Природное освещение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49"/>
              </w:tabs>
              <w:ind w:left="158"/>
              <w:jc w:val="both"/>
            </w:pPr>
            <w:r w:rsidRPr="0045493F">
              <w:rPr>
                <w:spacing w:val="2"/>
              </w:rPr>
              <w:t>Особенности окружения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ind w:left="158"/>
              <w:rPr>
                <w:spacing w:val="1"/>
              </w:rPr>
            </w:pPr>
            <w:r w:rsidRPr="0045493F">
              <w:rPr>
                <w:spacing w:val="1"/>
              </w:rPr>
              <w:t>Осветительные приборы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3.3.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rPr>
                <w:b/>
                <w:i/>
              </w:rPr>
            </w:pPr>
            <w:r w:rsidRPr="0045493F">
              <w:rPr>
                <w:b/>
                <w:i/>
                <w:spacing w:val="1"/>
              </w:rPr>
              <w:t>Съемка</w:t>
            </w:r>
          </w:p>
        </w:tc>
        <w:tc>
          <w:tcPr>
            <w:tcW w:w="6067" w:type="dxa"/>
          </w:tcPr>
          <w:p w:rsidR="00C16652" w:rsidRPr="007B1904" w:rsidRDefault="00C16652" w:rsidP="006A0245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</w:pPr>
            <w:r w:rsidRPr="0045493F">
              <w:rPr>
                <w:spacing w:val="2"/>
              </w:rPr>
              <w:t>Режимы экспозиции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</w:pPr>
            <w:r w:rsidRPr="0045493F">
              <w:t>Переменное кадрирование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</w:pPr>
            <w:r w:rsidRPr="0045493F">
              <w:rPr>
                <w:spacing w:val="-1"/>
              </w:rPr>
              <w:t>Съемка людей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6A0245">
        <w:tc>
          <w:tcPr>
            <w:tcW w:w="15310" w:type="dxa"/>
            <w:gridSpan w:val="5"/>
          </w:tcPr>
          <w:p w:rsidR="00C16652" w:rsidRPr="0045493F" w:rsidRDefault="00C16652" w:rsidP="006A0245">
            <w:pPr>
              <w:jc w:val="center"/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lastRenderedPageBreak/>
              <w:t>4.</w:t>
            </w:r>
            <w:r w:rsidRPr="0045493F">
              <w:rPr>
                <w:b/>
                <w:bCs/>
                <w:spacing w:val="-4"/>
              </w:rPr>
              <w:t>Нелинейный видеомонтаж</w:t>
            </w:r>
            <w:r>
              <w:rPr>
                <w:b/>
                <w:bCs/>
                <w:spacing w:val="-4"/>
              </w:rPr>
              <w:t xml:space="preserve"> (62)</w:t>
            </w:r>
          </w:p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4.1.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-1"/>
              </w:rPr>
              <w:t>Ввод данных в компьютер</w:t>
            </w:r>
          </w:p>
        </w:tc>
        <w:tc>
          <w:tcPr>
            <w:tcW w:w="6067" w:type="dxa"/>
          </w:tcPr>
          <w:p w:rsidR="00C16652" w:rsidRPr="003C5D75" w:rsidRDefault="00C16652" w:rsidP="006A0245">
            <w:pPr>
              <w:rPr>
                <w:b/>
              </w:rPr>
            </w:pPr>
            <w:r w:rsidRPr="003C5D75">
              <w:rPr>
                <w:b/>
              </w:rP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ind w:left="158"/>
              <w:jc w:val="both"/>
            </w:pPr>
            <w:r w:rsidRPr="0045493F">
              <w:rPr>
                <w:spacing w:val="1"/>
              </w:rPr>
              <w:t>Задание параметров ввода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49"/>
              </w:tabs>
              <w:ind w:left="158"/>
              <w:jc w:val="both"/>
            </w:pPr>
            <w:r w:rsidRPr="0045493F">
              <w:t>Способы ввода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934AD" w:rsidRDefault="00C16652" w:rsidP="006A0245">
            <w:pPr>
              <w:rPr>
                <w:b/>
              </w:rPr>
            </w:pPr>
            <w:r w:rsidRPr="004934AD">
              <w:rPr>
                <w:b/>
              </w:rPr>
              <w:t>4.2.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56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</w:rPr>
              <w:t>Создание проекта</w:t>
            </w:r>
          </w:p>
        </w:tc>
        <w:tc>
          <w:tcPr>
            <w:tcW w:w="6067" w:type="dxa"/>
          </w:tcPr>
          <w:p w:rsidR="00C16652" w:rsidRPr="003C5D75" w:rsidRDefault="00C16652" w:rsidP="006A0245">
            <w:pPr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49"/>
              </w:tabs>
              <w:ind w:left="158"/>
              <w:jc w:val="both"/>
            </w:pPr>
            <w:r w:rsidRPr="0045493F">
              <w:rPr>
                <w:spacing w:val="-1"/>
              </w:rPr>
              <w:t>Настройка параметров проекта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2837"/>
                <w:tab w:val="left" w:leader="dot" w:pos="7056"/>
              </w:tabs>
              <w:ind w:left="158"/>
              <w:jc w:val="both"/>
            </w:pPr>
            <w:r w:rsidRPr="0045493F">
              <w:t>Монтажный стол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7049"/>
              </w:tabs>
              <w:ind w:left="158"/>
              <w:jc w:val="both"/>
            </w:pPr>
            <w:r w:rsidRPr="0045493F">
              <w:rPr>
                <w:spacing w:val="1"/>
              </w:rPr>
              <w:t>Работа с клипами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1"/>
              </w:rPr>
              <w:t>Переходные эффекты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1"/>
              </w:rPr>
              <w:t>Картинки и заставки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rPr>
          <w:trHeight w:val="385"/>
        </w:trPr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3"/>
              </w:rPr>
              <w:t>Титры (субтитры)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55"/>
              </w:tabs>
              <w:ind w:left="158"/>
              <w:jc w:val="both"/>
            </w:pPr>
            <w:r w:rsidRPr="0045493F">
              <w:rPr>
                <w:spacing w:val="2"/>
              </w:rPr>
              <w:t>Озвучивание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1"/>
              </w:rPr>
              <w:t>Архивирование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  <w:lang w:val="en-US"/>
              </w:rPr>
              <w:t>4.3.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jc w:val="both"/>
              <w:rPr>
                <w:b/>
                <w:i/>
              </w:rPr>
            </w:pPr>
            <w:r w:rsidRPr="0045493F">
              <w:rPr>
                <w:b/>
                <w:i/>
                <w:spacing w:val="-1"/>
              </w:rPr>
              <w:t>«Комбинированные съемки»</w:t>
            </w:r>
          </w:p>
        </w:tc>
        <w:tc>
          <w:tcPr>
            <w:tcW w:w="6067" w:type="dxa"/>
          </w:tcPr>
          <w:p w:rsidR="00C16652" w:rsidRPr="003C5D75" w:rsidRDefault="00C16652" w:rsidP="006A0245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55"/>
              </w:tabs>
              <w:ind w:left="158"/>
              <w:jc w:val="both"/>
            </w:pPr>
            <w:r w:rsidRPr="0045493F">
              <w:rPr>
                <w:spacing w:val="1"/>
              </w:rPr>
              <w:t>Видеоэффекты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1"/>
              </w:rPr>
              <w:t>Многослойный монтаж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5342"/>
                <w:tab w:val="left" w:leader="dot" w:pos="6948"/>
              </w:tabs>
              <w:ind w:left="158"/>
              <w:jc w:val="both"/>
            </w:pPr>
            <w:r w:rsidRPr="0045493F">
              <w:t>Перемещение клипов на экране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t>Анимация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2"/>
              </w:rPr>
              <w:t xml:space="preserve">Растровый редактор </w:t>
            </w:r>
            <w:r w:rsidRPr="0045493F">
              <w:rPr>
                <w:spacing w:val="2"/>
                <w:lang w:val="en-US"/>
              </w:rPr>
              <w:t>Video</w:t>
            </w:r>
            <w:r w:rsidRPr="0045493F">
              <w:rPr>
                <w:spacing w:val="2"/>
              </w:rPr>
              <w:t xml:space="preserve"> </w:t>
            </w:r>
            <w:r w:rsidRPr="0045493F">
              <w:rPr>
                <w:spacing w:val="2"/>
                <w:lang w:val="en-US"/>
              </w:rPr>
              <w:t>Paint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8"/>
              </w:tabs>
              <w:ind w:left="158"/>
              <w:jc w:val="both"/>
            </w:pPr>
            <w:r w:rsidRPr="0045493F">
              <w:rPr>
                <w:spacing w:val="2"/>
              </w:rPr>
              <w:t xml:space="preserve">Векторный редактор </w:t>
            </w:r>
            <w:r w:rsidRPr="0045493F">
              <w:rPr>
                <w:spacing w:val="2"/>
                <w:lang w:val="en-US"/>
              </w:rPr>
              <w:t>CG</w:t>
            </w:r>
            <w:r w:rsidRPr="0045493F">
              <w:rPr>
                <w:spacing w:val="2"/>
              </w:rPr>
              <w:t xml:space="preserve"> </w:t>
            </w:r>
            <w:r w:rsidRPr="0045493F">
              <w:rPr>
                <w:spacing w:val="2"/>
                <w:lang w:val="en-US"/>
              </w:rPr>
              <w:t>Infinity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1"/>
              </w:tabs>
              <w:ind w:left="158"/>
              <w:jc w:val="both"/>
            </w:pPr>
            <w:r w:rsidRPr="0045493F">
              <w:rPr>
                <w:spacing w:val="1"/>
              </w:rPr>
              <w:t>Морфирование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4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41"/>
              </w:tabs>
              <w:ind w:left="158"/>
              <w:jc w:val="both"/>
            </w:pPr>
            <w:r w:rsidRPr="0045493F">
              <w:rPr>
                <w:spacing w:val="1"/>
              </w:rPr>
              <w:t>Маленькие хитрости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2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6A0245">
        <w:tc>
          <w:tcPr>
            <w:tcW w:w="15310" w:type="dxa"/>
            <w:gridSpan w:val="5"/>
          </w:tcPr>
          <w:p w:rsidR="00C16652" w:rsidRPr="0045493F" w:rsidRDefault="00C16652" w:rsidP="006A0245">
            <w:pPr>
              <w:jc w:val="center"/>
              <w:rPr>
                <w:b/>
                <w:lang w:val="en-US"/>
              </w:rPr>
            </w:pPr>
            <w:r w:rsidRPr="0045493F">
              <w:rPr>
                <w:b/>
              </w:rPr>
              <w:t>5</w:t>
            </w:r>
            <w:r w:rsidRPr="0045493F">
              <w:rPr>
                <w:b/>
                <w:lang w:val="en-US"/>
              </w:rPr>
              <w:t>.</w:t>
            </w:r>
            <w:r w:rsidRPr="0045493F">
              <w:rPr>
                <w:b/>
                <w:bCs/>
                <w:spacing w:val="-3"/>
              </w:rPr>
              <w:t>Доработка фильма</w:t>
            </w:r>
            <w:r>
              <w:rPr>
                <w:b/>
                <w:bCs/>
                <w:spacing w:val="-3"/>
              </w:rPr>
              <w:t xml:space="preserve"> (12)</w:t>
            </w:r>
          </w:p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ind w:left="158"/>
              <w:rPr>
                <w:spacing w:val="-1"/>
              </w:rPr>
            </w:pPr>
            <w:r w:rsidRPr="0045493F">
              <w:rPr>
                <w:spacing w:val="-1"/>
              </w:rPr>
              <w:t>Внесение изменений и подготовка защиты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>
            <w:pPr>
              <w:rPr>
                <w:b/>
                <w:lang w:val="en-US"/>
              </w:rPr>
            </w:pPr>
            <w:r w:rsidRPr="0045493F">
              <w:rPr>
                <w:b/>
              </w:rPr>
              <w:t>6</w:t>
            </w:r>
            <w:r w:rsidRPr="0045493F">
              <w:rPr>
                <w:b/>
                <w:lang w:val="en-US"/>
              </w:rPr>
              <w:t>.</w:t>
            </w:r>
          </w:p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tabs>
                <w:tab w:val="left" w:leader="dot" w:pos="6991"/>
              </w:tabs>
              <w:rPr>
                <w:b/>
              </w:rPr>
            </w:pPr>
            <w:r w:rsidRPr="0045493F">
              <w:rPr>
                <w:b/>
                <w:bCs/>
                <w:spacing w:val="-3"/>
              </w:rPr>
              <w:t xml:space="preserve">Защита проекта </w:t>
            </w:r>
          </w:p>
        </w:tc>
        <w:tc>
          <w:tcPr>
            <w:tcW w:w="6067" w:type="dxa"/>
          </w:tcPr>
          <w:p w:rsidR="00C16652" w:rsidRPr="00E07E1A" w:rsidRDefault="00C16652" w:rsidP="006A0245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  <w:tr w:rsidR="00C16652" w:rsidRPr="0045493F" w:rsidTr="00C16652">
        <w:tc>
          <w:tcPr>
            <w:tcW w:w="852" w:type="dxa"/>
          </w:tcPr>
          <w:p w:rsidR="00C16652" w:rsidRPr="0045493F" w:rsidRDefault="00C16652" w:rsidP="006A0245"/>
        </w:tc>
        <w:tc>
          <w:tcPr>
            <w:tcW w:w="4564" w:type="dxa"/>
          </w:tcPr>
          <w:p w:rsidR="00C16652" w:rsidRPr="0045493F" w:rsidRDefault="00C16652" w:rsidP="006A0245">
            <w:pPr>
              <w:shd w:val="clear" w:color="auto" w:fill="FFFFFF"/>
              <w:ind w:left="158"/>
              <w:rPr>
                <w:spacing w:val="-1"/>
              </w:rPr>
            </w:pPr>
            <w:r w:rsidRPr="0045493F">
              <w:rPr>
                <w:spacing w:val="-1"/>
              </w:rPr>
              <w:t>Защита (проекта) фильма</w:t>
            </w:r>
          </w:p>
        </w:tc>
        <w:tc>
          <w:tcPr>
            <w:tcW w:w="6067" w:type="dxa"/>
          </w:tcPr>
          <w:p w:rsidR="00C16652" w:rsidRPr="0045493F" w:rsidRDefault="00C16652" w:rsidP="006A0245">
            <w:r>
              <w:t>6</w:t>
            </w:r>
          </w:p>
        </w:tc>
        <w:tc>
          <w:tcPr>
            <w:tcW w:w="1417" w:type="dxa"/>
          </w:tcPr>
          <w:p w:rsidR="00C16652" w:rsidRPr="0045493F" w:rsidRDefault="00C16652" w:rsidP="006A0245"/>
        </w:tc>
        <w:tc>
          <w:tcPr>
            <w:tcW w:w="2410" w:type="dxa"/>
          </w:tcPr>
          <w:p w:rsidR="00C16652" w:rsidRPr="0045493F" w:rsidRDefault="00C16652" w:rsidP="006A0245"/>
        </w:tc>
      </w:tr>
    </w:tbl>
    <w:p w:rsidR="00C16652" w:rsidRPr="00BB60E0" w:rsidRDefault="00C16652" w:rsidP="00C16652">
      <w:pPr>
        <w:ind w:left="-1134"/>
      </w:pPr>
    </w:p>
    <w:p w:rsidR="00C16652" w:rsidRDefault="00C16652"/>
    <w:sectPr w:rsidR="00C16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911C3"/>
    <w:multiLevelType w:val="multilevel"/>
    <w:tmpl w:val="154E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3278D4"/>
    <w:multiLevelType w:val="hybridMultilevel"/>
    <w:tmpl w:val="440A9C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9586A"/>
    <w:multiLevelType w:val="multilevel"/>
    <w:tmpl w:val="5C20B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D47415"/>
    <w:multiLevelType w:val="multilevel"/>
    <w:tmpl w:val="458E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D5B"/>
    <w:rsid w:val="00531A41"/>
    <w:rsid w:val="00532D5B"/>
    <w:rsid w:val="00C1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BB9C7"/>
  <w15:chartTrackingRefBased/>
  <w15:docId w15:val="{64999E73-C5CF-401C-8005-4929566B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6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16652"/>
    <w:rPr>
      <w:b/>
      <w:bCs/>
    </w:rPr>
  </w:style>
  <w:style w:type="paragraph" w:styleId="a4">
    <w:name w:val="Normal (Web)"/>
    <w:basedOn w:val="a"/>
    <w:rsid w:val="00C1665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2</cp:revision>
  <dcterms:created xsi:type="dcterms:W3CDTF">2018-12-11T10:49:00Z</dcterms:created>
  <dcterms:modified xsi:type="dcterms:W3CDTF">2018-12-11T10:49:00Z</dcterms:modified>
</cp:coreProperties>
</file>